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094E" w14:textId="347C47E8" w:rsidR="007104EA" w:rsidRDefault="007104EA" w:rsidP="005A296F">
      <w:pPr>
        <w:rPr>
          <w:rFonts w:asciiTheme="minorEastAsia" w:hAnsiTheme="minorEastAsia"/>
          <w:b/>
          <w:sz w:val="44"/>
          <w:szCs w:val="44"/>
        </w:rPr>
      </w:pPr>
    </w:p>
    <w:p w14:paraId="7EB11169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69F5F003" w14:textId="3E6E0552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  <w:r w:rsidRPr="007104EA"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 wp14:anchorId="1DCEDE60" wp14:editId="5ED9EBCB">
            <wp:extent cx="3133817" cy="1714500"/>
            <wp:effectExtent l="0" t="0" r="9525" b="0"/>
            <wp:docPr id="3" name="图片 3" descr="D:\中传阳明产业发展\中传阳明文化融媒\文化融媒交付能力筹备\交付能力探索与学习汇总\营业执照\商标图文\文化融媒图标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传阳明产业发展\中传阳明文化融媒\文化融媒交付能力筹备\交付能力探索与学习汇总\营业执照\商标图文\文化融媒图标文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44" cy="17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A17F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42114906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2C2B3463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75ADF2E0" w14:textId="05D332BB" w:rsidR="005A296F" w:rsidRDefault="005A296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</w:t>
      </w:r>
      <w:r w:rsidR="00B26C64">
        <w:rPr>
          <w:rFonts w:asciiTheme="minorEastAsia" w:hAnsiTheme="minorEastAsia" w:hint="eastAsia"/>
          <w:b/>
          <w:sz w:val="44"/>
          <w:szCs w:val="44"/>
        </w:rPr>
        <w:t>6</w:t>
      </w:r>
      <w:r>
        <w:rPr>
          <w:rFonts w:asciiTheme="minorEastAsia" w:hAnsiTheme="minorEastAsia" w:hint="eastAsia"/>
          <w:b/>
          <w:sz w:val="44"/>
          <w:szCs w:val="44"/>
        </w:rPr>
        <w:t>：</w:t>
      </w:r>
    </w:p>
    <w:p w14:paraId="5A917486" w14:textId="77777777" w:rsidR="00A22FB0" w:rsidRPr="003C0125" w:rsidRDefault="00A22FB0" w:rsidP="00C56D2E">
      <w:pPr>
        <w:rPr>
          <w:rFonts w:asciiTheme="minorEastAsia" w:hAnsiTheme="minorEastAsia"/>
          <w:sz w:val="24"/>
          <w:szCs w:val="24"/>
        </w:rPr>
      </w:pPr>
    </w:p>
    <w:p w14:paraId="62C7FCF7" w14:textId="3CEEE1A6" w:rsidR="00B26C64" w:rsidRDefault="00615F2B" w:rsidP="00B26C64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</w:t>
      </w:r>
      <w:r w:rsidR="00462C74">
        <w:rPr>
          <w:rFonts w:asciiTheme="minorEastAsia" w:hAnsiTheme="minorEastAsia" w:hint="eastAsia"/>
          <w:b/>
          <w:sz w:val="44"/>
          <w:szCs w:val="44"/>
        </w:rPr>
        <w:t>新媒体</w:t>
      </w:r>
      <w:r w:rsidR="003D366E">
        <w:rPr>
          <w:rFonts w:asciiTheme="minorEastAsia" w:hAnsiTheme="minorEastAsia" w:hint="eastAsia"/>
          <w:b/>
          <w:sz w:val="44"/>
          <w:szCs w:val="44"/>
        </w:rPr>
        <w:t>委托合作</w:t>
      </w: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前期</w:t>
      </w:r>
      <w:r w:rsidR="003D366E">
        <w:rPr>
          <w:rFonts w:asciiTheme="minorEastAsia" w:hAnsiTheme="minorEastAsia" w:hint="eastAsia"/>
          <w:b/>
          <w:sz w:val="44"/>
          <w:szCs w:val="44"/>
        </w:rPr>
        <w:t>调研</w:t>
      </w:r>
    </w:p>
    <w:p w14:paraId="5E4215A7" w14:textId="66A83A63" w:rsidR="003D366E" w:rsidRDefault="003D366E" w:rsidP="00B26C64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 </w:t>
      </w:r>
      <w:r w:rsidR="005A296F" w:rsidRPr="00B26C64">
        <w:rPr>
          <w:rFonts w:asciiTheme="minorEastAsia" w:hAnsiTheme="minorEastAsia" w:hint="eastAsia"/>
          <w:b/>
          <w:sz w:val="36"/>
          <w:szCs w:val="36"/>
        </w:rPr>
        <w:t>客户需求</w:t>
      </w:r>
      <w:r w:rsidR="00574326" w:rsidRPr="00B26C64">
        <w:rPr>
          <w:rFonts w:asciiTheme="minorEastAsia" w:hAnsiTheme="minorEastAsia" w:hint="eastAsia"/>
          <w:b/>
          <w:sz w:val="36"/>
          <w:szCs w:val="36"/>
        </w:rPr>
        <w:t>信息</w:t>
      </w:r>
      <w:r w:rsidR="005A296F" w:rsidRPr="00B26C64">
        <w:rPr>
          <w:rFonts w:asciiTheme="minorEastAsia" w:hAnsiTheme="minorEastAsia" w:hint="eastAsia"/>
          <w:b/>
          <w:sz w:val="36"/>
          <w:szCs w:val="36"/>
        </w:rPr>
        <w:t>反馈</w:t>
      </w:r>
      <w:r w:rsidR="00574326" w:rsidRPr="00B26C64">
        <w:rPr>
          <w:rFonts w:asciiTheme="minorEastAsia" w:hAnsiTheme="minorEastAsia" w:hint="eastAsia"/>
          <w:b/>
          <w:sz w:val="36"/>
          <w:szCs w:val="36"/>
        </w:rPr>
        <w:t>表</w:t>
      </w:r>
    </w:p>
    <w:p w14:paraId="66F52AF3" w14:textId="3ADAB670" w:rsidR="00C56D2E" w:rsidRPr="00B26C64" w:rsidRDefault="003D366E" w:rsidP="00B26C64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</w:t>
      </w:r>
      <w:r w:rsidR="005A296F" w:rsidRPr="00B26C64">
        <w:rPr>
          <w:rFonts w:asciiTheme="minorEastAsia" w:hAnsiTheme="minorEastAsia" w:hint="eastAsia"/>
          <w:b/>
          <w:sz w:val="36"/>
          <w:szCs w:val="36"/>
        </w:rPr>
        <w:t>(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短</w:t>
      </w:r>
      <w:r w:rsidR="005A296F" w:rsidRPr="00B26C64">
        <w:rPr>
          <w:rFonts w:asciiTheme="minorEastAsia" w:hAnsiTheme="minorEastAsia" w:hint="eastAsia"/>
          <w:b/>
          <w:sz w:val="36"/>
          <w:szCs w:val="36"/>
        </w:rPr>
        <w:t>视频制作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与</w:t>
      </w:r>
      <w:r>
        <w:rPr>
          <w:rFonts w:asciiTheme="minorEastAsia" w:hAnsiTheme="minorEastAsia" w:hint="eastAsia"/>
          <w:b/>
          <w:sz w:val="36"/>
          <w:szCs w:val="36"/>
        </w:rPr>
        <w:t>新媒体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账户</w:t>
      </w:r>
      <w:r w:rsidR="00194CB6">
        <w:rPr>
          <w:rFonts w:asciiTheme="minorEastAsia" w:hAnsiTheme="minorEastAsia" w:hint="eastAsia"/>
          <w:b/>
          <w:sz w:val="36"/>
          <w:szCs w:val="36"/>
        </w:rPr>
        <w:t>代</w:t>
      </w:r>
      <w:r w:rsidR="00B26C64" w:rsidRPr="00B26C64">
        <w:rPr>
          <w:rFonts w:asciiTheme="minorEastAsia" w:hAnsiTheme="minorEastAsia" w:hint="eastAsia"/>
          <w:b/>
          <w:sz w:val="36"/>
          <w:szCs w:val="36"/>
        </w:rPr>
        <w:t>运营</w:t>
      </w:r>
      <w:r w:rsidR="005A296F" w:rsidRPr="00B26C64">
        <w:rPr>
          <w:rFonts w:asciiTheme="minorEastAsia" w:hAnsiTheme="minorEastAsia" w:hint="eastAsia"/>
          <w:b/>
          <w:sz w:val="36"/>
          <w:szCs w:val="36"/>
        </w:rPr>
        <w:t>)</w:t>
      </w:r>
    </w:p>
    <w:p w14:paraId="667D8E0F" w14:textId="77777777" w:rsidR="00C56D2E" w:rsidRPr="003C0125" w:rsidRDefault="00C56D2E" w:rsidP="00C56D2E">
      <w:pPr>
        <w:rPr>
          <w:rFonts w:asciiTheme="minorEastAsia" w:hAnsiTheme="minorEastAsia"/>
          <w:sz w:val="24"/>
          <w:szCs w:val="24"/>
        </w:rPr>
      </w:pPr>
    </w:p>
    <w:p w14:paraId="6937BA76" w14:textId="77777777" w:rsidR="00701007" w:rsidRDefault="0047047A" w:rsidP="00C56D2E">
      <w:pPr>
        <w:rPr>
          <w:rFonts w:asciiTheme="minorEastAsia" w:hAnsiTheme="minorEastAsia"/>
          <w:b/>
          <w:sz w:val="32"/>
          <w:szCs w:val="32"/>
        </w:rPr>
      </w:pPr>
      <w:r w:rsidRPr="003C0125">
        <w:rPr>
          <w:rFonts w:asciiTheme="minorEastAsia" w:hAnsiTheme="minorEastAsia" w:hint="eastAsia"/>
          <w:b/>
          <w:sz w:val="32"/>
          <w:szCs w:val="32"/>
        </w:rPr>
        <w:t xml:space="preserve">   </w:t>
      </w:r>
    </w:p>
    <w:p w14:paraId="09424CB9" w14:textId="77777777" w:rsidR="00701007" w:rsidRDefault="00701007" w:rsidP="00C56D2E">
      <w:pPr>
        <w:rPr>
          <w:rFonts w:asciiTheme="minorEastAsia" w:hAnsiTheme="minorEastAsia"/>
          <w:b/>
          <w:sz w:val="32"/>
          <w:szCs w:val="32"/>
        </w:rPr>
      </w:pPr>
    </w:p>
    <w:p w14:paraId="79BFB0DC" w14:textId="19F93A67" w:rsidR="0047047A" w:rsidRPr="005A296F" w:rsidRDefault="0047047A" w:rsidP="00C56D2E">
      <w:pPr>
        <w:rPr>
          <w:rFonts w:asciiTheme="minorEastAsia" w:hAnsiTheme="minorEastAsia"/>
          <w:b/>
          <w:color w:val="0070C0"/>
          <w:sz w:val="32"/>
          <w:szCs w:val="32"/>
        </w:rPr>
      </w:pPr>
      <w:r w:rsidRPr="005A296F"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14:paraId="37BB7FC1" w14:textId="097B7FE0" w:rsidR="0047047A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为</w:t>
      </w:r>
      <w:r w:rsidR="00615F2B">
        <w:rPr>
          <w:rFonts w:asciiTheme="minorEastAsia" w:hAnsiTheme="minorEastAsia" w:hint="eastAsia"/>
          <w:color w:val="0070C0"/>
          <w:sz w:val="24"/>
          <w:szCs w:val="24"/>
        </w:rPr>
        <w:t>方便了解客户真实需求,判断自身能力能否为甲方提供高品质服务,</w:t>
      </w:r>
      <w:proofErr w:type="gramStart"/>
      <w:r w:rsidR="00615F2B">
        <w:rPr>
          <w:rFonts w:asciiTheme="minorEastAsia" w:hAnsiTheme="minorEastAsia" w:hint="eastAsia"/>
          <w:color w:val="0070C0"/>
          <w:sz w:val="24"/>
          <w:szCs w:val="24"/>
        </w:rPr>
        <w:t>请完善</w:t>
      </w:r>
      <w:proofErr w:type="gramEnd"/>
      <w:r w:rsidR="00615F2B">
        <w:rPr>
          <w:rFonts w:asciiTheme="minorEastAsia" w:hAnsiTheme="minorEastAsia" w:hint="eastAsia"/>
          <w:color w:val="0070C0"/>
          <w:sz w:val="24"/>
          <w:szCs w:val="24"/>
        </w:rPr>
        <w:t>下面信息反馈</w:t>
      </w:r>
      <w:r w:rsidR="00A13384" w:rsidRPr="005A296F">
        <w:rPr>
          <w:rFonts w:asciiTheme="minorEastAsia" w:hAnsiTheme="minorEastAsia" w:hint="eastAsia"/>
          <w:color w:val="0070C0"/>
          <w:sz w:val="24"/>
          <w:szCs w:val="24"/>
        </w:rPr>
        <w:t>：</w:t>
      </w:r>
    </w:p>
    <w:p w14:paraId="1D1144C1" w14:textId="77777777" w:rsidR="000D5DEE" w:rsidRPr="003C0125" w:rsidRDefault="000D5DEE" w:rsidP="00C56D2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pPr w:leftFromText="180" w:rightFromText="180" w:vertAnchor="text" w:tblpY="-31"/>
        <w:tblW w:w="0" w:type="auto"/>
        <w:tblLook w:val="04A0" w:firstRow="1" w:lastRow="0" w:firstColumn="1" w:lastColumn="0" w:noHBand="0" w:noVBand="1"/>
      </w:tblPr>
      <w:tblGrid>
        <w:gridCol w:w="1212"/>
        <w:gridCol w:w="3033"/>
        <w:gridCol w:w="1111"/>
        <w:gridCol w:w="2940"/>
      </w:tblGrid>
      <w:tr w:rsidR="00701007" w:rsidRPr="00E171E8" w14:paraId="1FCA9F00" w14:textId="77777777" w:rsidTr="005A5500">
        <w:tc>
          <w:tcPr>
            <w:tcW w:w="1212" w:type="dxa"/>
          </w:tcPr>
          <w:p w14:paraId="359AB407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甲方公司</w:t>
            </w:r>
          </w:p>
          <w:p w14:paraId="0AF9442B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3033" w:type="dxa"/>
          </w:tcPr>
          <w:p w14:paraId="17B8CE03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1" w:type="dxa"/>
          </w:tcPr>
          <w:p w14:paraId="27C3F8E5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24303EB0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69E1A314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0" w:type="dxa"/>
          </w:tcPr>
          <w:p w14:paraId="103A1880" w14:textId="77777777" w:rsidR="00701007" w:rsidRPr="00E171E8" w:rsidRDefault="0070100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0A80" w:rsidRPr="00E171E8" w14:paraId="6E105BAD" w14:textId="77777777" w:rsidTr="00930C62">
        <w:trPr>
          <w:trHeight w:val="1169"/>
        </w:trPr>
        <w:tc>
          <w:tcPr>
            <w:tcW w:w="1212" w:type="dxa"/>
          </w:tcPr>
          <w:p w14:paraId="62354EBE" w14:textId="13941522" w:rsidR="00CD0A80" w:rsidRPr="00E171E8" w:rsidRDefault="00CD0A80" w:rsidP="005A5500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项目承接内容</w:t>
            </w:r>
          </w:p>
        </w:tc>
        <w:tc>
          <w:tcPr>
            <w:tcW w:w="3033" w:type="dxa"/>
          </w:tcPr>
          <w:p w14:paraId="75A42EFE" w14:textId="1478E1BE" w:rsidR="00CD0A80" w:rsidRPr="005A5500" w:rsidRDefault="00CD0A80" w:rsidP="005A550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b/>
                <w:color w:val="7030A0"/>
                <w:kern w:val="0"/>
                <w:szCs w:val="21"/>
              </w:rPr>
            </w:pPr>
            <w:r w:rsidRPr="005A5500">
              <w:rPr>
                <w:rFonts w:asciiTheme="minorEastAsia" w:hAnsiTheme="minorEastAsia" w:cs="宋体" w:hint="eastAsia"/>
                <w:b/>
                <w:color w:val="7030A0"/>
                <w:kern w:val="0"/>
                <w:szCs w:val="21"/>
              </w:rPr>
              <w:t>短视频拍摄+代运营</w:t>
            </w:r>
            <w:r w:rsidR="00615F2B">
              <w:rPr>
                <w:rFonts w:asciiTheme="minorEastAsia" w:hAnsiTheme="minorEastAsia" w:cs="宋体" w:hint="eastAsia"/>
                <w:b/>
                <w:color w:val="7030A0"/>
                <w:kern w:val="0"/>
                <w:szCs w:val="21"/>
              </w:rPr>
              <w:t>新媒体账号</w:t>
            </w:r>
          </w:p>
          <w:p w14:paraId="79EDABEF" w14:textId="77777777" w:rsidR="00405317" w:rsidRPr="005A5500" w:rsidRDefault="00405317" w:rsidP="005A5500">
            <w:pPr>
              <w:pStyle w:val="a5"/>
              <w:widowControl/>
              <w:ind w:left="360" w:firstLineChars="0" w:firstLine="0"/>
              <w:jc w:val="left"/>
              <w:rPr>
                <w:rFonts w:asciiTheme="minorEastAsia" w:hAnsiTheme="minorEastAsia" w:cs="宋体"/>
                <w:b/>
                <w:color w:val="7030A0"/>
                <w:kern w:val="0"/>
                <w:szCs w:val="21"/>
              </w:rPr>
            </w:pPr>
          </w:p>
          <w:p w14:paraId="5A94D4AC" w14:textId="585CB773" w:rsidR="00CD0A80" w:rsidRDefault="00CD0A80" w:rsidP="005A5500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5500">
              <w:rPr>
                <w:rFonts w:asciiTheme="minorEastAsia" w:hAnsiTheme="minorEastAsia" w:cs="宋体" w:hint="eastAsia"/>
                <w:b/>
                <w:color w:val="7030A0"/>
                <w:kern w:val="0"/>
                <w:szCs w:val="21"/>
              </w:rPr>
              <w:t>短视频拍摄</w:t>
            </w:r>
          </w:p>
          <w:p w14:paraId="321AAD36" w14:textId="324B5FF9" w:rsidR="00CD0A80" w:rsidRPr="00405317" w:rsidRDefault="00CD0A80" w:rsidP="005A55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Align w:val="bottom"/>
          </w:tcPr>
          <w:p w14:paraId="4473B075" w14:textId="0C5BC9A8" w:rsidR="00CD0A80" w:rsidRPr="00E171E8" w:rsidRDefault="00615F2B" w:rsidP="005A550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客户</w:t>
            </w:r>
            <w:r w:rsidR="00930C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必要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提供素材</w:t>
            </w:r>
            <w:r w:rsidR="00930C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2940" w:type="dxa"/>
          </w:tcPr>
          <w:p w14:paraId="35A3B6C0" w14:textId="7CC8D585" w:rsidR="005A5500" w:rsidRPr="00930C62" w:rsidRDefault="00930C62" w:rsidP="005A5500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930C62">
              <w:rPr>
                <w:rFonts w:asciiTheme="minorEastAsia" w:hAnsiTheme="minorEastAsia" w:hint="eastAsia"/>
                <w:b/>
                <w:color w:val="7030A0"/>
                <w:szCs w:val="21"/>
              </w:rPr>
              <w:t>A.简介</w:t>
            </w:r>
            <w:r>
              <w:rPr>
                <w:rFonts w:asciiTheme="minorEastAsia" w:hAnsiTheme="minorEastAsia" w:hint="eastAsia"/>
                <w:b/>
                <w:color w:val="7030A0"/>
                <w:szCs w:val="21"/>
              </w:rPr>
              <w:t xml:space="preserve"> （ ）</w:t>
            </w:r>
          </w:p>
          <w:p w14:paraId="0E2AD622" w14:textId="47E007BD" w:rsidR="00930C62" w:rsidRPr="00930C62" w:rsidRDefault="00930C62" w:rsidP="005A5500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930C62">
              <w:rPr>
                <w:rFonts w:asciiTheme="minorEastAsia" w:hAnsiTheme="minorEastAsia"/>
                <w:b/>
                <w:color w:val="7030A0"/>
                <w:szCs w:val="21"/>
              </w:rPr>
              <w:t>B.</w:t>
            </w:r>
            <w:r w:rsidRPr="00930C62">
              <w:rPr>
                <w:rFonts w:asciiTheme="minorEastAsia" w:hAnsiTheme="minorEastAsia" w:hint="eastAsia"/>
                <w:b/>
                <w:color w:val="7030A0"/>
                <w:szCs w:val="21"/>
              </w:rPr>
              <w:t>案例</w:t>
            </w:r>
            <w:r>
              <w:rPr>
                <w:rFonts w:asciiTheme="minorEastAsia" w:hAnsiTheme="minorEastAsia" w:hint="eastAsia"/>
                <w:b/>
                <w:color w:val="7030A0"/>
                <w:szCs w:val="21"/>
              </w:rPr>
              <w:t xml:space="preserve"> （ ）</w:t>
            </w:r>
          </w:p>
          <w:p w14:paraId="01C694C4" w14:textId="17B91EF7" w:rsidR="00930C62" w:rsidRPr="00930C62" w:rsidRDefault="00930C62" w:rsidP="005A5500">
            <w:pPr>
              <w:rPr>
                <w:rFonts w:asciiTheme="minorEastAsia" w:hAnsiTheme="minorEastAsia"/>
                <w:b/>
                <w:color w:val="7030A0"/>
                <w:szCs w:val="21"/>
              </w:rPr>
            </w:pPr>
            <w:r w:rsidRPr="00930C62">
              <w:rPr>
                <w:rFonts w:asciiTheme="minorEastAsia" w:hAnsiTheme="minorEastAsia"/>
                <w:b/>
                <w:color w:val="7030A0"/>
                <w:szCs w:val="21"/>
              </w:rPr>
              <w:t>C.</w:t>
            </w:r>
            <w:r w:rsidR="00615F2B">
              <w:rPr>
                <w:rFonts w:asciiTheme="minorEastAsia" w:hAnsiTheme="minorEastAsia" w:hint="eastAsia"/>
                <w:b/>
                <w:color w:val="7030A0"/>
                <w:szCs w:val="21"/>
              </w:rPr>
              <w:t>价格体系</w:t>
            </w:r>
            <w:r>
              <w:rPr>
                <w:rFonts w:asciiTheme="minorEastAsia" w:hAnsiTheme="minorEastAsia" w:hint="eastAsia"/>
                <w:b/>
                <w:color w:val="7030A0"/>
                <w:szCs w:val="21"/>
              </w:rPr>
              <w:t xml:space="preserve"> （ ）</w:t>
            </w:r>
          </w:p>
          <w:p w14:paraId="64A6BCB0" w14:textId="44F4D2B0" w:rsidR="005A5500" w:rsidRPr="00930C62" w:rsidRDefault="00930C62" w:rsidP="005A5500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D.</w:t>
            </w:r>
            <w:r>
              <w:rPr>
                <w:rFonts w:asciiTheme="minorEastAsia" w:hAnsiTheme="minorEastAsia" w:hint="eastAsia"/>
                <w:b/>
                <w:szCs w:val="21"/>
              </w:rPr>
              <w:t>其他</w:t>
            </w:r>
            <w:r w:rsidR="00615F2B">
              <w:rPr>
                <w:rFonts w:asciiTheme="minorEastAsia" w:hAnsiTheme="minorEastAsia" w:hint="eastAsia"/>
                <w:b/>
                <w:szCs w:val="21"/>
              </w:rPr>
              <w:t>特色 价值点描述</w:t>
            </w: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930C62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          </w:t>
            </w:r>
            <w:r w:rsidRPr="00930C62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 </w:t>
            </w:r>
            <w:r w:rsidRPr="00930C62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14:paraId="2545490E" w14:textId="77B54B19" w:rsidR="00CD0A80" w:rsidRPr="00E171E8" w:rsidRDefault="00CD0A8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0A80" w:rsidRPr="00E171E8" w14:paraId="5C5952B2" w14:textId="77777777" w:rsidTr="005A5500">
        <w:tc>
          <w:tcPr>
            <w:tcW w:w="1212" w:type="dxa"/>
          </w:tcPr>
          <w:p w14:paraId="6B819138" w14:textId="3A45C96B" w:rsidR="00CD0A80" w:rsidRPr="00CD0A80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客户需求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="005A550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要点</w:t>
            </w:r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概述</w:t>
            </w:r>
          </w:p>
        </w:tc>
        <w:tc>
          <w:tcPr>
            <w:tcW w:w="7084" w:type="dxa"/>
            <w:gridSpan w:val="3"/>
          </w:tcPr>
          <w:p w14:paraId="0B2EC178" w14:textId="7B5F3F0C" w:rsidR="00CD0A80" w:rsidRPr="00615F2B" w:rsidRDefault="00CD0A80" w:rsidP="00615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BC0DD88" w14:textId="77777777" w:rsidR="00615F2B" w:rsidRPr="00615F2B" w:rsidRDefault="00615F2B" w:rsidP="00615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0FF7912" w14:textId="77777777" w:rsidR="00615F2B" w:rsidRPr="00615F2B" w:rsidRDefault="00615F2B" w:rsidP="00615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3D48DDA" w14:textId="77777777" w:rsidR="00615F2B" w:rsidRPr="00615F2B" w:rsidRDefault="00615F2B" w:rsidP="00615F2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4AD0302" w14:textId="030FAB64" w:rsidR="00615F2B" w:rsidRPr="00615F2B" w:rsidRDefault="00615F2B" w:rsidP="00615F2B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44"/>
                <w:szCs w:val="44"/>
              </w:rPr>
            </w:pPr>
          </w:p>
        </w:tc>
      </w:tr>
      <w:tr w:rsidR="00CD0A80" w:rsidRPr="00E171E8" w14:paraId="5F4EF1C0" w14:textId="77777777" w:rsidTr="005A5500">
        <w:tc>
          <w:tcPr>
            <w:tcW w:w="1212" w:type="dxa"/>
          </w:tcPr>
          <w:p w14:paraId="3213ECBF" w14:textId="77777777" w:rsidR="005A5500" w:rsidRDefault="005A550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08883B38" w14:textId="2E1B54EC" w:rsidR="00CD0A80" w:rsidRPr="005A5500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5A550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视频脚本</w:t>
            </w:r>
          </w:p>
        </w:tc>
        <w:tc>
          <w:tcPr>
            <w:tcW w:w="7084" w:type="dxa"/>
            <w:gridSpan w:val="3"/>
          </w:tcPr>
          <w:p w14:paraId="520D6571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E423C62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D548A6A" w14:textId="70B69615" w:rsidR="00CD0A80" w:rsidRPr="00E171E8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如：视频内容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脚本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由谁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决定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？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客户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是否有固定团队可协助拍摄？</w:t>
            </w:r>
          </w:p>
        </w:tc>
      </w:tr>
      <w:tr w:rsidR="00CD0A80" w:rsidRPr="00E171E8" w14:paraId="2C4D5ABF" w14:textId="77777777" w:rsidTr="005A5500">
        <w:tc>
          <w:tcPr>
            <w:tcW w:w="1212" w:type="dxa"/>
          </w:tcPr>
          <w:p w14:paraId="6BA19D14" w14:textId="77777777" w:rsidR="005A5500" w:rsidRDefault="005A550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4CC22748" w14:textId="6DC12C13" w:rsidR="00CD0A80" w:rsidRPr="00405317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成片时长</w:t>
            </w:r>
          </w:p>
        </w:tc>
        <w:tc>
          <w:tcPr>
            <w:tcW w:w="7084" w:type="dxa"/>
            <w:gridSpan w:val="3"/>
          </w:tcPr>
          <w:p w14:paraId="2E9F1606" w14:textId="414FDA2A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0D3B15A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61B0D32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如：每条成片时长？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1分钟左右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？</w:t>
            </w:r>
          </w:p>
          <w:p w14:paraId="4F69E39A" w14:textId="27BAFD07" w:rsidR="00CD0A80" w:rsidRPr="00E171E8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参考周期是月份还是季度？</w:t>
            </w:r>
          </w:p>
        </w:tc>
      </w:tr>
      <w:tr w:rsidR="00CD0A80" w:rsidRPr="00E171E8" w14:paraId="509FFB0A" w14:textId="77777777" w:rsidTr="005A5500">
        <w:tc>
          <w:tcPr>
            <w:tcW w:w="1212" w:type="dxa"/>
          </w:tcPr>
          <w:p w14:paraId="416E2531" w14:textId="77777777" w:rsidR="005A5500" w:rsidRDefault="005A550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03B22CE9" w14:textId="32359E1B" w:rsidR="00CD0A80" w:rsidRPr="00405317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成片集数</w:t>
            </w:r>
          </w:p>
        </w:tc>
        <w:tc>
          <w:tcPr>
            <w:tcW w:w="7084" w:type="dxa"/>
            <w:gridSpan w:val="3"/>
          </w:tcPr>
          <w:p w14:paraId="15C59AA2" w14:textId="56ACA979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0DB1C26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5718FA1" w14:textId="545F16FF" w:rsidR="00CD0A80" w:rsidRPr="00E171E8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</w:t>
            </w:r>
            <w:r w:rsidRPr="00CD0A80">
              <w:rPr>
                <w:rFonts w:asciiTheme="minorEastAsia" w:hAnsiTheme="minorEastAsia" w:cs="宋体" w:hint="eastAsia"/>
                <w:kern w:val="0"/>
                <w:szCs w:val="21"/>
              </w:rPr>
              <w:t>：不少于32条/季度</w:t>
            </w:r>
          </w:p>
        </w:tc>
      </w:tr>
      <w:tr w:rsidR="00CD0A80" w:rsidRPr="00E171E8" w14:paraId="706EAD2A" w14:textId="77777777" w:rsidTr="005A5500">
        <w:tc>
          <w:tcPr>
            <w:tcW w:w="1212" w:type="dxa"/>
          </w:tcPr>
          <w:p w14:paraId="0E49F238" w14:textId="1002B483" w:rsidR="00CD0A80" w:rsidRPr="00E171E8" w:rsidRDefault="00CD0A80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目标受</w:t>
            </w:r>
            <w:proofErr w:type="gramStart"/>
            <w:r w:rsidRPr="00CD0A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众</w:t>
            </w:r>
            <w:r w:rsid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渠道</w:t>
            </w:r>
            <w:proofErr w:type="gramEnd"/>
            <w:r w:rsid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084" w:type="dxa"/>
            <w:gridSpan w:val="3"/>
          </w:tcPr>
          <w:p w14:paraId="793E8872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E013F02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5DDFE39" w14:textId="15E0B22A" w:rsidR="00405317" w:rsidRPr="00E171E8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如：抖音、快播、快手、微信、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微博等</w:t>
            </w:r>
            <w:proofErr w:type="gramEnd"/>
          </w:p>
        </w:tc>
      </w:tr>
      <w:tr w:rsidR="00CD0A80" w:rsidRPr="00E171E8" w14:paraId="197E1E8B" w14:textId="77777777" w:rsidTr="005A5500">
        <w:tc>
          <w:tcPr>
            <w:tcW w:w="1212" w:type="dxa"/>
          </w:tcPr>
          <w:p w14:paraId="1269C74E" w14:textId="4324D9E7" w:rsidR="00CD0A80" w:rsidRPr="00E171E8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制作时间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周期</w:t>
            </w:r>
            <w:r w:rsidR="00615F2B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说明</w:t>
            </w:r>
          </w:p>
        </w:tc>
        <w:tc>
          <w:tcPr>
            <w:tcW w:w="7084" w:type="dxa"/>
            <w:gridSpan w:val="3"/>
          </w:tcPr>
          <w:p w14:paraId="1D97D720" w14:textId="77777777" w:rsidR="00CD0A80" w:rsidRDefault="00CD0A8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E2F0C8B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F0FBACC" w14:textId="1EA40837" w:rsidR="00405317" w:rsidRPr="00E171E8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如：什么时间开始制作？多长时间为一个考核周期？</w:t>
            </w:r>
          </w:p>
        </w:tc>
      </w:tr>
      <w:tr w:rsidR="00405317" w:rsidRPr="00E171E8" w14:paraId="7AD444D0" w14:textId="77777777" w:rsidTr="005A5500">
        <w:tc>
          <w:tcPr>
            <w:tcW w:w="1212" w:type="dxa"/>
          </w:tcPr>
          <w:p w14:paraId="27E77211" w14:textId="3FB39B23" w:rsidR="00405317" w:rsidRPr="00405317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客户是否提供演员</w:t>
            </w:r>
          </w:p>
        </w:tc>
        <w:tc>
          <w:tcPr>
            <w:tcW w:w="7084" w:type="dxa"/>
            <w:gridSpan w:val="3"/>
          </w:tcPr>
          <w:p w14:paraId="68537184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BF0C555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50FD110" w14:textId="57D98F66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备注：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是（ 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或  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否（ ）</w:t>
            </w:r>
          </w:p>
        </w:tc>
      </w:tr>
      <w:tr w:rsidR="00405317" w:rsidRPr="00E171E8" w14:paraId="6085F4D3" w14:textId="77777777" w:rsidTr="005A5500">
        <w:tc>
          <w:tcPr>
            <w:tcW w:w="1212" w:type="dxa"/>
          </w:tcPr>
          <w:p w14:paraId="18465E6B" w14:textId="77777777" w:rsidR="00403A96" w:rsidRDefault="00403A96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3FA2B112" w14:textId="35689021" w:rsidR="00405317" w:rsidRPr="00405317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客户是否提供场地</w:t>
            </w:r>
          </w:p>
        </w:tc>
        <w:tc>
          <w:tcPr>
            <w:tcW w:w="7084" w:type="dxa"/>
            <w:gridSpan w:val="3"/>
          </w:tcPr>
          <w:p w14:paraId="39959F6B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备注： 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是（ 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或  </w:t>
            </w: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否（ ）</w:t>
            </w:r>
          </w:p>
          <w:p w14:paraId="482D98A9" w14:textId="77777777" w:rsidR="00403A96" w:rsidRDefault="00403A96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14:paraId="306FFB1C" w14:textId="35D97E85" w:rsid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场地简单描述和备注：</w:t>
            </w:r>
            <w:r w:rsidRPr="005A5500"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</w:t>
            </w:r>
            <w:r w:rsidRPr="005A5500"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</w:t>
            </w:r>
          </w:p>
          <w:p w14:paraId="103FB7FB" w14:textId="77777777" w:rsid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                                                   </w:t>
            </w:r>
          </w:p>
          <w:p w14:paraId="5F6FD687" w14:textId="5A0891B1" w:rsidR="005A5500" w:rsidRDefault="005A5500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                                                  </w:t>
            </w:r>
          </w:p>
        </w:tc>
      </w:tr>
      <w:tr w:rsidR="00405317" w:rsidRPr="00E171E8" w14:paraId="3A19A030" w14:textId="77777777" w:rsidTr="005A5500">
        <w:tc>
          <w:tcPr>
            <w:tcW w:w="1212" w:type="dxa"/>
          </w:tcPr>
          <w:p w14:paraId="1FE3A571" w14:textId="4CC8B5B5" w:rsidR="00405317" w:rsidRPr="00405317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405317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代运营 KPI要求</w:t>
            </w:r>
          </w:p>
          <w:p w14:paraId="12E99F14" w14:textId="77777777" w:rsidR="00405317" w:rsidRPr="00E171E8" w:rsidRDefault="0040531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4" w:type="dxa"/>
            <w:gridSpan w:val="3"/>
          </w:tcPr>
          <w:p w14:paraId="08AE79A4" w14:textId="77777777" w:rsidR="00405317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7C84197" w14:textId="77777777" w:rsidR="00615F2B" w:rsidRDefault="00615F2B" w:rsidP="005A5500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14:paraId="27887C69" w14:textId="5E53DF12" w:rsidR="00405317" w:rsidRPr="00E171E8" w:rsidRDefault="0040531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如：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</w:rPr>
              <w:t>一个季度共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</w:rPr>
              <w:t>万粉丝量，总曝光量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405317">
              <w:rPr>
                <w:rFonts w:asciiTheme="minorEastAsia" w:hAnsiTheme="minorEastAsia" w:cs="宋体" w:hint="eastAsia"/>
                <w:kern w:val="0"/>
                <w:szCs w:val="21"/>
              </w:rPr>
              <w:t>W以上。</w:t>
            </w:r>
          </w:p>
        </w:tc>
      </w:tr>
      <w:tr w:rsidR="00405317" w:rsidRPr="00E171E8" w14:paraId="78847E46" w14:textId="77777777" w:rsidTr="005A5500">
        <w:tc>
          <w:tcPr>
            <w:tcW w:w="1212" w:type="dxa"/>
          </w:tcPr>
          <w:p w14:paraId="7936D2E2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参照素材提     供</w:t>
            </w:r>
          </w:p>
        </w:tc>
        <w:tc>
          <w:tcPr>
            <w:tcW w:w="7084" w:type="dxa"/>
            <w:gridSpan w:val="3"/>
          </w:tcPr>
          <w:p w14:paraId="47453378" w14:textId="77777777" w:rsidR="00405317" w:rsidRPr="00E171E8" w:rsidRDefault="0040531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4D456BD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11069D4" w14:textId="77777777" w:rsidR="00405317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AF61A05" w14:textId="77777777" w:rsidR="00615F2B" w:rsidRPr="00615F2B" w:rsidRDefault="00615F2B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DB8A357" w14:textId="2BC5B679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</w:t>
            </w:r>
            <w:proofErr w:type="gramStart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有倾</w:t>
            </w:r>
            <w:proofErr w:type="gramEnd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向性比较欣赏的素材</w:t>
            </w:r>
            <w:r w:rsidR="00615F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提供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参考）</w:t>
            </w:r>
          </w:p>
          <w:p w14:paraId="7F5EF25B" w14:textId="77777777" w:rsidR="00405317" w:rsidRPr="00E171E8" w:rsidRDefault="00405317" w:rsidP="005A550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252B1AF5" w14:textId="77777777" w:rsidTr="005A5500">
        <w:tc>
          <w:tcPr>
            <w:tcW w:w="1212" w:type="dxa"/>
          </w:tcPr>
          <w:p w14:paraId="1BC2CE5D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lastRenderedPageBreak/>
              <w:t>招投标方式确认</w:t>
            </w:r>
          </w:p>
        </w:tc>
        <w:tc>
          <w:tcPr>
            <w:tcW w:w="7084" w:type="dxa"/>
            <w:gridSpan w:val="3"/>
          </w:tcPr>
          <w:p w14:paraId="00BA1603" w14:textId="77777777" w:rsidR="00701007" w:rsidRPr="00E171E8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DEB15CD" w14:textId="77777777" w:rsid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FD9F490" w14:textId="77777777" w:rsid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880317" w14:textId="77777777" w:rsidR="00701007" w:rsidRP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53CEA3" w14:textId="2CE2B22B" w:rsidR="00701007" w:rsidRPr="00701007" w:rsidRDefault="00701007" w:rsidP="005A550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</w:t>
            </w:r>
          </w:p>
        </w:tc>
      </w:tr>
      <w:tr w:rsidR="00701007" w:rsidRPr="00E171E8" w14:paraId="162C3542" w14:textId="77777777" w:rsidTr="005A5500">
        <w:tc>
          <w:tcPr>
            <w:tcW w:w="1212" w:type="dxa"/>
          </w:tcPr>
          <w:p w14:paraId="2B55CC8E" w14:textId="525A4030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决策流程简   述</w:t>
            </w:r>
          </w:p>
        </w:tc>
        <w:tc>
          <w:tcPr>
            <w:tcW w:w="7084" w:type="dxa"/>
            <w:gridSpan w:val="3"/>
          </w:tcPr>
          <w:p w14:paraId="22192E1E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B0AF9E8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F221E49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5952800" w14:textId="40D95096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701007" w:rsidRPr="00E171E8" w14:paraId="14CAF9BE" w14:textId="77777777" w:rsidTr="005A5500">
        <w:tc>
          <w:tcPr>
            <w:tcW w:w="1212" w:type="dxa"/>
          </w:tcPr>
          <w:p w14:paraId="01B5F762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竞争对手</w:t>
            </w:r>
          </w:p>
          <w:p w14:paraId="3CE01DEE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情况反馈</w:t>
            </w:r>
          </w:p>
        </w:tc>
        <w:tc>
          <w:tcPr>
            <w:tcW w:w="7084" w:type="dxa"/>
            <w:gridSpan w:val="3"/>
          </w:tcPr>
          <w:p w14:paraId="7CE8F732" w14:textId="77777777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06031CD" w14:textId="77777777" w:rsidR="00701007" w:rsidRPr="00E171E8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5634A08" w14:textId="77777777" w:rsidR="00701007" w:rsidRDefault="00701007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46A5459" w14:textId="77777777" w:rsidR="003E063B" w:rsidRPr="00E171E8" w:rsidRDefault="003E063B" w:rsidP="005A5500">
            <w:pPr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  <w:p w14:paraId="5D1BF676" w14:textId="30EC67C3" w:rsidR="00701007" w:rsidRPr="00E171E8" w:rsidRDefault="003E063B" w:rsidP="005A5500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r w:rsidR="00701007"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="00701007"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="00701007"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：是否有竞争对手，</w:t>
            </w:r>
            <w:r w:rsidR="00615F2B">
              <w:rPr>
                <w:rFonts w:asciiTheme="minorEastAsia" w:hAnsiTheme="minorEastAsia" w:cs="宋体" w:hint="eastAsia"/>
                <w:kern w:val="0"/>
                <w:szCs w:val="21"/>
              </w:rPr>
              <w:t>对方进展程度</w:t>
            </w:r>
            <w:r w:rsidR="00701007"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？）</w:t>
            </w:r>
          </w:p>
        </w:tc>
      </w:tr>
      <w:tr w:rsidR="00701007" w:rsidRPr="00E171E8" w14:paraId="7CD487B8" w14:textId="77777777" w:rsidTr="005A5500">
        <w:tc>
          <w:tcPr>
            <w:tcW w:w="1212" w:type="dxa"/>
          </w:tcPr>
          <w:p w14:paraId="49DB9E94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095F6238" w14:textId="77777777" w:rsidR="00701007" w:rsidRPr="00E171E8" w:rsidRDefault="00701007" w:rsidP="005A5500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2B47B8A4" w14:textId="77777777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9832B30" w14:textId="77777777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81CD8CF" w14:textId="77777777" w:rsidR="00701007" w:rsidRPr="00E171E8" w:rsidRDefault="00701007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5B64727" w14:textId="111B0817" w:rsidR="00701007" w:rsidRPr="00E171E8" w:rsidRDefault="00EE7F55" w:rsidP="005A550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</w:t>
            </w:r>
            <w:r w:rsidR="00701007"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701007"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="00701007"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：是否立项？</w:t>
            </w:r>
            <w:r w:rsidR="004053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预算多少 ？</w:t>
            </w:r>
            <w:r w:rsidR="00701007"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A5500" w:rsidRPr="00E171E8" w14:paraId="43D84C4A" w14:textId="77777777" w:rsidTr="005A5500">
        <w:trPr>
          <w:trHeight w:val="1564"/>
        </w:trPr>
        <w:tc>
          <w:tcPr>
            <w:tcW w:w="1212" w:type="dxa"/>
          </w:tcPr>
          <w:p w14:paraId="7AE3A4CB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其他信息</w:t>
            </w:r>
          </w:p>
        </w:tc>
        <w:tc>
          <w:tcPr>
            <w:tcW w:w="7084" w:type="dxa"/>
            <w:gridSpan w:val="3"/>
          </w:tcPr>
          <w:p w14:paraId="0A35ECC5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1C90021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716E588" w14:textId="77777777" w:rsidR="005A5500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8D8FA6F" w14:textId="77777777" w:rsidR="005A5500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70C5D27" w14:textId="77777777" w:rsidR="005A5500" w:rsidRPr="00E171E8" w:rsidRDefault="005A5500" w:rsidP="005A5500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2B9FAD3" w14:textId="28BA6974" w:rsidR="005A5500" w:rsidRPr="00E171E8" w:rsidRDefault="00F86A91" w:rsidP="00E924A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     </w:t>
            </w:r>
            <w:r w:rsidR="005A5500"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="005A5500"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：甲方领导风格喜好等）</w:t>
            </w:r>
          </w:p>
        </w:tc>
      </w:tr>
    </w:tbl>
    <w:p w14:paraId="17A70EC9" w14:textId="77777777" w:rsidR="00B12F56" w:rsidRPr="00701007" w:rsidRDefault="00B12F56" w:rsidP="00C56D2E">
      <w:pPr>
        <w:rPr>
          <w:rFonts w:asciiTheme="minorEastAsia" w:hAnsiTheme="minorEastAsia"/>
          <w:b/>
          <w:sz w:val="30"/>
          <w:szCs w:val="30"/>
        </w:rPr>
      </w:pPr>
    </w:p>
    <w:p w14:paraId="7783AFE9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12007A07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2EF15C7E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63AA8678" w14:textId="77777777" w:rsidR="005A5500" w:rsidRDefault="00701007" w:rsidP="0070100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</w:p>
    <w:p w14:paraId="2B15F019" w14:textId="77777777" w:rsidR="005A5500" w:rsidRDefault="005A5500" w:rsidP="00701007">
      <w:pPr>
        <w:rPr>
          <w:rFonts w:asciiTheme="minorEastAsia" w:hAnsiTheme="minorEastAsia"/>
          <w:b/>
          <w:sz w:val="28"/>
          <w:szCs w:val="28"/>
        </w:rPr>
      </w:pPr>
    </w:p>
    <w:p w14:paraId="03A8BB4A" w14:textId="77777777" w:rsidR="005A5500" w:rsidRDefault="005A5500" w:rsidP="00701007">
      <w:pPr>
        <w:rPr>
          <w:rFonts w:asciiTheme="minorEastAsia" w:hAnsiTheme="minorEastAsia"/>
          <w:b/>
          <w:sz w:val="28"/>
          <w:szCs w:val="28"/>
        </w:rPr>
      </w:pPr>
    </w:p>
    <w:p w14:paraId="5A218DCE" w14:textId="407DC566" w:rsidR="00701007" w:rsidRDefault="00701007" w:rsidP="007010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403A96">
        <w:rPr>
          <w:rFonts w:asciiTheme="minorEastAsia" w:hAnsiTheme="minorEastAsia" w:hint="eastAsia"/>
          <w:b/>
          <w:sz w:val="24"/>
          <w:szCs w:val="24"/>
        </w:rPr>
        <w:t xml:space="preserve">   调研</w:t>
      </w:r>
      <w:r>
        <w:rPr>
          <w:rFonts w:asciiTheme="minorEastAsia" w:hAnsiTheme="minorEastAsia" w:hint="eastAsia"/>
          <w:b/>
          <w:sz w:val="24"/>
          <w:szCs w:val="24"/>
        </w:rPr>
        <w:t>时间：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日 </w:t>
      </w:r>
    </w:p>
    <w:p w14:paraId="4B2F3602" w14:textId="77777777" w:rsidR="00FB444D" w:rsidRDefault="00FB444D" w:rsidP="00701007">
      <w:pPr>
        <w:rPr>
          <w:rFonts w:asciiTheme="minorEastAsia" w:hAnsiTheme="minorEastAsia"/>
          <w:b/>
          <w:sz w:val="24"/>
          <w:szCs w:val="24"/>
        </w:rPr>
      </w:pPr>
    </w:p>
    <w:p w14:paraId="2CCFB789" w14:textId="02ADA4BB" w:rsidR="005A296F" w:rsidRPr="00701007" w:rsidRDefault="00701007" w:rsidP="007010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</w:t>
      </w:r>
      <w:r w:rsidR="00EE7F55">
        <w:rPr>
          <w:rFonts w:asciiTheme="minorEastAsia" w:hAnsiTheme="minorEastAsia" w:hint="eastAsia"/>
          <w:b/>
          <w:sz w:val="24"/>
          <w:szCs w:val="24"/>
        </w:rPr>
        <w:t>客户</w:t>
      </w:r>
      <w:r>
        <w:rPr>
          <w:rFonts w:asciiTheme="minorEastAsia" w:hAnsiTheme="minorEastAsia" w:hint="eastAsia"/>
          <w:b/>
          <w:sz w:val="24"/>
          <w:szCs w:val="24"/>
        </w:rPr>
        <w:t>负责人：</w:t>
      </w:r>
    </w:p>
    <w:sectPr w:rsidR="005A296F" w:rsidRPr="00701007" w:rsidSect="00A703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77377" w14:textId="77777777" w:rsidR="00642798" w:rsidRDefault="00642798" w:rsidP="00E50FF8">
      <w:r>
        <w:separator/>
      </w:r>
    </w:p>
  </w:endnote>
  <w:endnote w:type="continuationSeparator" w:id="0">
    <w:p w14:paraId="756F57CE" w14:textId="77777777" w:rsidR="00642798" w:rsidRDefault="00642798" w:rsidP="00E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Page Numbers (Bottom of Page)"/>
        <w:docPartUnique/>
      </w:docPartObj>
    </w:sdtPr>
    <w:sdtEndPr/>
    <w:sdtContent>
      <w:p w14:paraId="1B5B7F43" w14:textId="1537DA43" w:rsidR="00274FC7" w:rsidRDefault="00590E2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E279CC" wp14:editId="47A80E4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7799A" w14:textId="77777777" w:rsidR="000D2F26" w:rsidRDefault="004720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 w:rsidR="006C06D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3D366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E279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Itg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Jiqc0i2AgAAdgUA&#10;AA4AAAAAAAAAAAAAAAAALgIAAGRycy9lMm9Eb2MueG1sUEsBAi0AFAAGAAgAAAAhAG5JvnvcAAAA&#10;BQEAAA8AAAAAAAAAAAAAAAAAEAUAAGRycy9kb3ducmV2LnhtbFBLBQYAAAAABAAEAPMAAAAZBgAA&#10;AAA=&#10;" adj="21600" fillcolor="#d2eaf1 [824]" stroked="f">
                  <v:textbox>
                    <w:txbxContent>
                      <w:p w14:paraId="1B67799A" w14:textId="77777777" w:rsidR="000D2F26" w:rsidRDefault="004720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 w:rsidR="006C06D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3D366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2B5F" w14:textId="77777777" w:rsidR="00642798" w:rsidRDefault="00642798" w:rsidP="00E50FF8">
      <w:r>
        <w:separator/>
      </w:r>
    </w:p>
  </w:footnote>
  <w:footnote w:type="continuationSeparator" w:id="0">
    <w:p w14:paraId="49AD8FD4" w14:textId="77777777" w:rsidR="00642798" w:rsidRDefault="00642798" w:rsidP="00E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31D"/>
    <w:multiLevelType w:val="hybridMultilevel"/>
    <w:tmpl w:val="2D601B76"/>
    <w:lvl w:ilvl="0" w:tplc="B6D8EE0E">
      <w:start w:val="1"/>
      <w:numFmt w:val="decimal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6ED93D2E"/>
    <w:multiLevelType w:val="hybridMultilevel"/>
    <w:tmpl w:val="A55C321E"/>
    <w:lvl w:ilvl="0" w:tplc="75780C4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731D724B"/>
    <w:multiLevelType w:val="hybridMultilevel"/>
    <w:tmpl w:val="E276609C"/>
    <w:lvl w:ilvl="0" w:tplc="E15C3D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51984"/>
    <w:rsid w:val="00056BA3"/>
    <w:rsid w:val="00063728"/>
    <w:rsid w:val="00070A2C"/>
    <w:rsid w:val="00081CC0"/>
    <w:rsid w:val="000B2217"/>
    <w:rsid w:val="000D2F26"/>
    <w:rsid w:val="000D5DEE"/>
    <w:rsid w:val="000E7260"/>
    <w:rsid w:val="00105162"/>
    <w:rsid w:val="001114A7"/>
    <w:rsid w:val="00114ABB"/>
    <w:rsid w:val="00115191"/>
    <w:rsid w:val="00123C3F"/>
    <w:rsid w:val="00147C85"/>
    <w:rsid w:val="00177034"/>
    <w:rsid w:val="00187C49"/>
    <w:rsid w:val="00194CB6"/>
    <w:rsid w:val="001F2D4A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3E1"/>
    <w:rsid w:val="002F3DE1"/>
    <w:rsid w:val="00307337"/>
    <w:rsid w:val="003168A9"/>
    <w:rsid w:val="00323DC2"/>
    <w:rsid w:val="00347FEE"/>
    <w:rsid w:val="00353933"/>
    <w:rsid w:val="00357419"/>
    <w:rsid w:val="0037519D"/>
    <w:rsid w:val="0038039C"/>
    <w:rsid w:val="00396389"/>
    <w:rsid w:val="003B035D"/>
    <w:rsid w:val="003B24C8"/>
    <w:rsid w:val="003C0125"/>
    <w:rsid w:val="003D2862"/>
    <w:rsid w:val="003D366E"/>
    <w:rsid w:val="003E063B"/>
    <w:rsid w:val="003F15AE"/>
    <w:rsid w:val="00403A96"/>
    <w:rsid w:val="00405317"/>
    <w:rsid w:val="00417ED0"/>
    <w:rsid w:val="00427F20"/>
    <w:rsid w:val="00462C74"/>
    <w:rsid w:val="00466B5A"/>
    <w:rsid w:val="0047047A"/>
    <w:rsid w:val="00472096"/>
    <w:rsid w:val="004A6EB5"/>
    <w:rsid w:val="004C458B"/>
    <w:rsid w:val="004C491B"/>
    <w:rsid w:val="00503F89"/>
    <w:rsid w:val="00512F4E"/>
    <w:rsid w:val="005476AE"/>
    <w:rsid w:val="0056079D"/>
    <w:rsid w:val="00574326"/>
    <w:rsid w:val="00590E2A"/>
    <w:rsid w:val="005A296F"/>
    <w:rsid w:val="005A5500"/>
    <w:rsid w:val="005A6B0A"/>
    <w:rsid w:val="005B550E"/>
    <w:rsid w:val="005E4295"/>
    <w:rsid w:val="005F7EA2"/>
    <w:rsid w:val="00615F2B"/>
    <w:rsid w:val="00632025"/>
    <w:rsid w:val="00636415"/>
    <w:rsid w:val="00642798"/>
    <w:rsid w:val="00651795"/>
    <w:rsid w:val="006C06DE"/>
    <w:rsid w:val="006D3BD9"/>
    <w:rsid w:val="006E572A"/>
    <w:rsid w:val="006F14CC"/>
    <w:rsid w:val="006F4B7C"/>
    <w:rsid w:val="00701007"/>
    <w:rsid w:val="007028D9"/>
    <w:rsid w:val="007104EA"/>
    <w:rsid w:val="007713CF"/>
    <w:rsid w:val="0078482E"/>
    <w:rsid w:val="007C5AC0"/>
    <w:rsid w:val="007F01FB"/>
    <w:rsid w:val="007F578B"/>
    <w:rsid w:val="007F5805"/>
    <w:rsid w:val="007F69DE"/>
    <w:rsid w:val="007F7F6D"/>
    <w:rsid w:val="00816B9C"/>
    <w:rsid w:val="008172FF"/>
    <w:rsid w:val="00840AF6"/>
    <w:rsid w:val="00860F89"/>
    <w:rsid w:val="00861E42"/>
    <w:rsid w:val="00872644"/>
    <w:rsid w:val="00874075"/>
    <w:rsid w:val="00892E8A"/>
    <w:rsid w:val="008B37EA"/>
    <w:rsid w:val="008E0BA0"/>
    <w:rsid w:val="009114BE"/>
    <w:rsid w:val="00921325"/>
    <w:rsid w:val="009214B1"/>
    <w:rsid w:val="00923301"/>
    <w:rsid w:val="009303FE"/>
    <w:rsid w:val="00930C62"/>
    <w:rsid w:val="00945902"/>
    <w:rsid w:val="00956188"/>
    <w:rsid w:val="0096307E"/>
    <w:rsid w:val="00965934"/>
    <w:rsid w:val="00983670"/>
    <w:rsid w:val="00983ECD"/>
    <w:rsid w:val="00995D64"/>
    <w:rsid w:val="009A29B6"/>
    <w:rsid w:val="009B67A6"/>
    <w:rsid w:val="009F6A64"/>
    <w:rsid w:val="00A112B5"/>
    <w:rsid w:val="00A13384"/>
    <w:rsid w:val="00A1766B"/>
    <w:rsid w:val="00A20A2A"/>
    <w:rsid w:val="00A22FB0"/>
    <w:rsid w:val="00A24B80"/>
    <w:rsid w:val="00A30297"/>
    <w:rsid w:val="00A413F3"/>
    <w:rsid w:val="00A54FD6"/>
    <w:rsid w:val="00A70317"/>
    <w:rsid w:val="00A75CB5"/>
    <w:rsid w:val="00A87C98"/>
    <w:rsid w:val="00AD4210"/>
    <w:rsid w:val="00AF3436"/>
    <w:rsid w:val="00B1208F"/>
    <w:rsid w:val="00B12F56"/>
    <w:rsid w:val="00B26C64"/>
    <w:rsid w:val="00B41752"/>
    <w:rsid w:val="00B5508B"/>
    <w:rsid w:val="00B62A0C"/>
    <w:rsid w:val="00BA1F2D"/>
    <w:rsid w:val="00BA70A6"/>
    <w:rsid w:val="00BC07CB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CD0A80"/>
    <w:rsid w:val="00D05D35"/>
    <w:rsid w:val="00D60B72"/>
    <w:rsid w:val="00D766DC"/>
    <w:rsid w:val="00D86E02"/>
    <w:rsid w:val="00D923DB"/>
    <w:rsid w:val="00DB1F48"/>
    <w:rsid w:val="00DD4AC7"/>
    <w:rsid w:val="00DE07B3"/>
    <w:rsid w:val="00E13A3B"/>
    <w:rsid w:val="00E14C2D"/>
    <w:rsid w:val="00E171E8"/>
    <w:rsid w:val="00E203BB"/>
    <w:rsid w:val="00E23F97"/>
    <w:rsid w:val="00E27ED2"/>
    <w:rsid w:val="00E50AFD"/>
    <w:rsid w:val="00E50FF8"/>
    <w:rsid w:val="00E6290A"/>
    <w:rsid w:val="00EB2469"/>
    <w:rsid w:val="00EB6656"/>
    <w:rsid w:val="00ED025E"/>
    <w:rsid w:val="00ED3F61"/>
    <w:rsid w:val="00EE7F55"/>
    <w:rsid w:val="00EF0165"/>
    <w:rsid w:val="00EF7AED"/>
    <w:rsid w:val="00F2652D"/>
    <w:rsid w:val="00F46C4D"/>
    <w:rsid w:val="00F54060"/>
    <w:rsid w:val="00F55CA6"/>
    <w:rsid w:val="00F86A91"/>
    <w:rsid w:val="00FB444D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C24C"/>
  <w15:docId w15:val="{EE512B8B-5A1A-47CF-B30C-20203F4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FF8"/>
    <w:rPr>
      <w:sz w:val="18"/>
      <w:szCs w:val="18"/>
    </w:rPr>
  </w:style>
  <w:style w:type="paragraph" w:styleId="a5">
    <w:name w:val="List Paragraph"/>
    <w:basedOn w:val="a"/>
    <w:uiPriority w:val="34"/>
    <w:qFormat/>
    <w:rsid w:val="007F580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770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70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703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70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703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70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7034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31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5C6A-B258-43C5-8276-5CB25900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33</cp:revision>
  <dcterms:created xsi:type="dcterms:W3CDTF">2020-06-12T04:02:00Z</dcterms:created>
  <dcterms:modified xsi:type="dcterms:W3CDTF">2022-10-13T01:51:00Z</dcterms:modified>
</cp:coreProperties>
</file>